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79" w:type="dxa"/>
        <w:tblInd w:w="-176" w:type="dxa"/>
        <w:tblLook w:val="04A0"/>
      </w:tblPr>
      <w:tblGrid>
        <w:gridCol w:w="7939"/>
        <w:gridCol w:w="8640"/>
      </w:tblGrid>
      <w:tr w:rsidR="00B93C1C" w:rsidRPr="00DA6BF9" w:rsidTr="00E820DC">
        <w:trPr>
          <w:trHeight w:val="1688"/>
        </w:trPr>
        <w:tc>
          <w:tcPr>
            <w:tcW w:w="7939" w:type="dxa"/>
          </w:tcPr>
          <w:p w:rsidR="00B93C1C" w:rsidRPr="00E85E1D" w:rsidRDefault="00B93C1C" w:rsidP="00E820DC">
            <w:pPr>
              <w:spacing w:before="80"/>
              <w:contextualSpacing/>
              <w:rPr>
                <w:b/>
                <w:color w:val="000000"/>
                <w:sz w:val="28"/>
                <w:szCs w:val="28"/>
              </w:rPr>
            </w:pPr>
            <w:r w:rsidRPr="00E85E1D">
              <w:rPr>
                <w:b/>
                <w:color w:val="000000"/>
                <w:sz w:val="28"/>
                <w:szCs w:val="28"/>
              </w:rPr>
              <w:t>NGÂN HÀNG NHÀ N</w:t>
            </w:r>
            <w:r w:rsidRPr="00E85E1D">
              <w:rPr>
                <w:rFonts w:hint="cs"/>
                <w:b/>
                <w:color w:val="000000"/>
                <w:sz w:val="28"/>
                <w:szCs w:val="28"/>
              </w:rPr>
              <w:t>Ư</w:t>
            </w:r>
            <w:r w:rsidRPr="00E85E1D">
              <w:rPr>
                <w:b/>
                <w:color w:val="000000"/>
                <w:sz w:val="28"/>
                <w:szCs w:val="28"/>
              </w:rPr>
              <w:t>ỚC VIỆT NAM</w:t>
            </w:r>
          </w:p>
          <w:p w:rsidR="00B93C1C" w:rsidRPr="00DA6BF9" w:rsidRDefault="00F16FFF" w:rsidP="00E820DC">
            <w:pPr>
              <w:spacing w:before="80"/>
              <w:rPr>
                <w:b/>
                <w:color w:val="000000"/>
                <w:sz w:val="28"/>
                <w:szCs w:val="28"/>
              </w:rPr>
            </w:pPr>
            <w:r w:rsidRPr="00F16FFF">
              <w:rPr>
                <w:noProof/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14.6pt;margin-top:4.95pt;width:131pt;height:0;z-index:251661312" o:connectortype="straight"/>
              </w:pict>
            </w:r>
          </w:p>
          <w:p w:rsidR="00B93C1C" w:rsidRPr="00DA6BF9" w:rsidRDefault="00712E90" w:rsidP="00E820DC">
            <w:pPr>
              <w:spacing w:before="80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8640" w:type="dxa"/>
          </w:tcPr>
          <w:p w:rsidR="00B93C1C" w:rsidRPr="00DA6BF9" w:rsidRDefault="00712E90" w:rsidP="00E820DC">
            <w:pPr>
              <w:spacing w:before="80"/>
              <w:contextualSpacing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</w:t>
            </w:r>
            <w:r w:rsidR="00B93C1C" w:rsidRPr="00DA6BF9">
              <w:rPr>
                <w:b/>
                <w:color w:val="000000"/>
                <w:sz w:val="28"/>
                <w:szCs w:val="28"/>
              </w:rPr>
              <w:t>CỘNG HOÀ XÃ HỘI CHỦ NGHĨA VIỆT NAM</w:t>
            </w:r>
          </w:p>
          <w:p w:rsidR="00B93C1C" w:rsidRPr="00DA6BF9" w:rsidRDefault="00712E90" w:rsidP="00712E90">
            <w:pPr>
              <w:spacing w:before="80"/>
              <w:contextualSpacing/>
              <w:rPr>
                <w:i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          </w:t>
            </w:r>
            <w:r w:rsidR="00B93C1C" w:rsidRPr="00DA6BF9">
              <w:rPr>
                <w:b/>
                <w:color w:val="000000"/>
                <w:sz w:val="28"/>
                <w:szCs w:val="28"/>
              </w:rPr>
              <w:t>Độc lập - Tự do - Hạnh phúc</w:t>
            </w:r>
          </w:p>
          <w:p w:rsidR="0089169F" w:rsidRDefault="00F16FFF" w:rsidP="00E820DC">
            <w:pPr>
              <w:spacing w:before="240"/>
              <w:contextualSpacing/>
              <w:rPr>
                <w:i/>
                <w:color w:val="000000"/>
                <w:sz w:val="28"/>
                <w:szCs w:val="28"/>
              </w:rPr>
            </w:pPr>
            <w:r w:rsidRPr="00F16FFF">
              <w:rPr>
                <w:noProof/>
                <w:color w:val="000000"/>
                <w:sz w:val="28"/>
                <w:szCs w:val="28"/>
              </w:rPr>
              <w:pict>
                <v:shape id="_x0000_s1026" type="#_x0000_t32" style="position:absolute;margin-left:119.15pt;margin-top:3.15pt;width:133.45pt;height:.05pt;z-index:251660288" o:connectortype="straight"/>
              </w:pict>
            </w:r>
            <w:r w:rsidR="00B93C1C">
              <w:rPr>
                <w:i/>
                <w:color w:val="000000"/>
                <w:sz w:val="28"/>
                <w:szCs w:val="28"/>
              </w:rPr>
              <w:t xml:space="preserve">                                 </w:t>
            </w:r>
          </w:p>
          <w:p w:rsidR="00B93C1C" w:rsidRPr="00DA6BF9" w:rsidRDefault="00B93C1C" w:rsidP="00712E90">
            <w:pPr>
              <w:spacing w:before="240"/>
              <w:contextualSpacing/>
              <w:jc w:val="center"/>
              <w:rPr>
                <w:i/>
                <w:color w:val="000000"/>
                <w:sz w:val="28"/>
                <w:szCs w:val="28"/>
              </w:rPr>
            </w:pPr>
            <w:r w:rsidRPr="00DA6BF9">
              <w:rPr>
                <w:i/>
                <w:color w:val="000000"/>
                <w:sz w:val="28"/>
                <w:szCs w:val="28"/>
              </w:rPr>
              <w:t>Hà Nội, ngày</w:t>
            </w:r>
            <w:r>
              <w:rPr>
                <w:i/>
                <w:color w:val="000000"/>
                <w:sz w:val="28"/>
                <w:szCs w:val="28"/>
              </w:rPr>
              <w:t xml:space="preserve"> </w:t>
            </w:r>
            <w:r w:rsidR="0089169F">
              <w:rPr>
                <w:i/>
                <w:color w:val="000000"/>
                <w:sz w:val="28"/>
                <w:szCs w:val="28"/>
              </w:rPr>
              <w:t>23</w:t>
            </w:r>
            <w:r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DA6BF9">
              <w:rPr>
                <w:i/>
                <w:color w:val="000000"/>
                <w:sz w:val="28"/>
                <w:szCs w:val="28"/>
              </w:rPr>
              <w:t xml:space="preserve"> tháng </w:t>
            </w:r>
            <w:r w:rsidR="0089169F">
              <w:rPr>
                <w:i/>
                <w:color w:val="000000"/>
                <w:sz w:val="28"/>
                <w:szCs w:val="28"/>
              </w:rPr>
              <w:t>2</w:t>
            </w:r>
            <w:r w:rsidRPr="00DA6BF9">
              <w:rPr>
                <w:i/>
                <w:color w:val="000000"/>
                <w:sz w:val="28"/>
                <w:szCs w:val="28"/>
              </w:rPr>
              <w:t xml:space="preserve">  năm 201</w:t>
            </w:r>
            <w:r>
              <w:rPr>
                <w:i/>
                <w:color w:val="000000"/>
                <w:sz w:val="28"/>
                <w:szCs w:val="28"/>
              </w:rPr>
              <w:t>3</w:t>
            </w:r>
          </w:p>
        </w:tc>
      </w:tr>
    </w:tbl>
    <w:p w:rsidR="00B93C1C" w:rsidRDefault="00B93C1C" w:rsidP="00B93C1C">
      <w:pPr>
        <w:spacing w:before="80"/>
        <w:ind w:hanging="357"/>
        <w:jc w:val="center"/>
        <w:rPr>
          <w:b/>
          <w:caps/>
          <w:sz w:val="32"/>
          <w:szCs w:val="32"/>
        </w:rPr>
      </w:pPr>
      <w:r w:rsidRPr="00931A08">
        <w:rPr>
          <w:b/>
          <w:caps/>
          <w:sz w:val="32"/>
          <w:szCs w:val="32"/>
        </w:rPr>
        <w:t>danh mỤc NHIỆM VỤ khoa hỌc VÀ công nghỆ NĂM 2013 CỦA NGÀNH NGÂN HÀNG</w:t>
      </w:r>
    </w:p>
    <w:p w:rsidR="00B93C1C" w:rsidRPr="00DA6BF9" w:rsidRDefault="00B93C1C" w:rsidP="00B93C1C">
      <w:pPr>
        <w:spacing w:before="120"/>
        <w:jc w:val="center"/>
        <w:rPr>
          <w:i/>
          <w:color w:val="000000"/>
          <w:sz w:val="28"/>
          <w:szCs w:val="28"/>
        </w:rPr>
      </w:pPr>
      <w:r w:rsidRPr="00DA6BF9">
        <w:rPr>
          <w:i/>
          <w:color w:val="000000"/>
          <w:sz w:val="28"/>
          <w:szCs w:val="28"/>
        </w:rPr>
        <w:t xml:space="preserve">(Đính kèm </w:t>
      </w:r>
      <w:r>
        <w:rPr>
          <w:i/>
          <w:color w:val="000000"/>
          <w:sz w:val="28"/>
          <w:szCs w:val="28"/>
        </w:rPr>
        <w:t xml:space="preserve">Quyết định số </w:t>
      </w:r>
      <w:r w:rsidR="0089169F">
        <w:rPr>
          <w:i/>
          <w:color w:val="000000"/>
          <w:sz w:val="28"/>
          <w:szCs w:val="28"/>
        </w:rPr>
        <w:t xml:space="preserve"> 452</w:t>
      </w:r>
      <w:r>
        <w:rPr>
          <w:i/>
          <w:color w:val="000000"/>
          <w:sz w:val="28"/>
          <w:szCs w:val="28"/>
        </w:rPr>
        <w:t xml:space="preserve">/QĐ-NHNN ngày </w:t>
      </w:r>
      <w:r w:rsidR="0089169F">
        <w:rPr>
          <w:i/>
          <w:color w:val="000000"/>
          <w:sz w:val="28"/>
          <w:szCs w:val="28"/>
        </w:rPr>
        <w:t>23</w:t>
      </w:r>
      <w:r>
        <w:rPr>
          <w:i/>
          <w:color w:val="000000"/>
          <w:sz w:val="28"/>
          <w:szCs w:val="28"/>
        </w:rPr>
        <w:t xml:space="preserve"> tháng </w:t>
      </w:r>
      <w:r w:rsidR="0089169F">
        <w:rPr>
          <w:i/>
          <w:color w:val="000000"/>
          <w:sz w:val="28"/>
          <w:szCs w:val="28"/>
        </w:rPr>
        <w:t>2</w:t>
      </w:r>
      <w:r>
        <w:rPr>
          <w:i/>
          <w:color w:val="000000"/>
          <w:sz w:val="28"/>
          <w:szCs w:val="28"/>
        </w:rPr>
        <w:t xml:space="preserve"> năm 2013</w:t>
      </w:r>
      <w:r w:rsidRPr="00DA6BF9">
        <w:rPr>
          <w:i/>
          <w:color w:val="000000"/>
          <w:sz w:val="28"/>
          <w:szCs w:val="28"/>
        </w:rPr>
        <w:t>)</w:t>
      </w:r>
    </w:p>
    <w:p w:rsidR="00B93C1C" w:rsidRPr="00931A08" w:rsidRDefault="00B93C1C" w:rsidP="00B93C1C">
      <w:pPr>
        <w:spacing w:before="80"/>
        <w:ind w:hanging="357"/>
        <w:rPr>
          <w:b/>
          <w:caps/>
          <w:sz w:val="32"/>
          <w:szCs w:val="32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835"/>
        <w:gridCol w:w="1276"/>
        <w:gridCol w:w="1984"/>
        <w:gridCol w:w="6379"/>
        <w:gridCol w:w="1134"/>
        <w:gridCol w:w="1276"/>
      </w:tblGrid>
      <w:tr w:rsidR="00B93C1C" w:rsidRPr="00C952E6" w:rsidTr="00E820DC">
        <w:trPr>
          <w:trHeight w:val="1007"/>
        </w:trPr>
        <w:tc>
          <w:tcPr>
            <w:tcW w:w="851" w:type="dxa"/>
            <w:vAlign w:val="center"/>
          </w:tcPr>
          <w:p w:rsidR="00B93C1C" w:rsidRPr="00C952E6" w:rsidRDefault="00B93C1C" w:rsidP="00E820DC">
            <w:pPr>
              <w:spacing w:before="80" w:after="80"/>
              <w:rPr>
                <w:b/>
                <w:szCs w:val="26"/>
              </w:rPr>
            </w:pPr>
            <w:r w:rsidRPr="00C952E6">
              <w:rPr>
                <w:b/>
                <w:szCs w:val="26"/>
              </w:rPr>
              <w:t>STT</w:t>
            </w:r>
          </w:p>
        </w:tc>
        <w:tc>
          <w:tcPr>
            <w:tcW w:w="2835" w:type="dxa"/>
            <w:vAlign w:val="center"/>
          </w:tcPr>
          <w:p w:rsidR="00B93C1C" w:rsidRPr="00C952E6" w:rsidRDefault="00B93C1C" w:rsidP="00E820DC">
            <w:pPr>
              <w:spacing w:before="80" w:after="80"/>
              <w:rPr>
                <w:b/>
                <w:szCs w:val="26"/>
              </w:rPr>
            </w:pPr>
            <w:r w:rsidRPr="00C952E6">
              <w:rPr>
                <w:b/>
                <w:szCs w:val="26"/>
              </w:rPr>
              <w:t>Tên đề tài/dự án</w:t>
            </w:r>
          </w:p>
        </w:tc>
        <w:tc>
          <w:tcPr>
            <w:tcW w:w="1276" w:type="dxa"/>
            <w:vAlign w:val="center"/>
          </w:tcPr>
          <w:p w:rsidR="00B93C1C" w:rsidRPr="00C952E6" w:rsidRDefault="00B93C1C" w:rsidP="00E820DC">
            <w:pPr>
              <w:spacing w:before="80" w:after="80"/>
              <w:rPr>
                <w:b/>
                <w:szCs w:val="26"/>
              </w:rPr>
            </w:pPr>
            <w:r w:rsidRPr="00C952E6">
              <w:rPr>
                <w:b/>
                <w:szCs w:val="26"/>
              </w:rPr>
              <w:t>Đơn vị chủ trì dự kiến</w:t>
            </w:r>
          </w:p>
        </w:tc>
        <w:tc>
          <w:tcPr>
            <w:tcW w:w="1984" w:type="dxa"/>
            <w:vAlign w:val="center"/>
          </w:tcPr>
          <w:p w:rsidR="00B93C1C" w:rsidRPr="00C952E6" w:rsidRDefault="00B93C1C" w:rsidP="00E820DC">
            <w:pPr>
              <w:spacing w:before="80" w:after="80"/>
              <w:rPr>
                <w:b/>
                <w:noProof/>
                <w:szCs w:val="26"/>
              </w:rPr>
            </w:pPr>
            <w:r w:rsidRPr="00C952E6">
              <w:rPr>
                <w:b/>
                <w:color w:val="000000"/>
                <w:szCs w:val="26"/>
              </w:rPr>
              <w:t>Mã số</w:t>
            </w:r>
          </w:p>
        </w:tc>
        <w:tc>
          <w:tcPr>
            <w:tcW w:w="6379" w:type="dxa"/>
            <w:vAlign w:val="center"/>
          </w:tcPr>
          <w:p w:rsidR="00B93C1C" w:rsidRPr="00C952E6" w:rsidRDefault="00B93C1C" w:rsidP="00E820DC">
            <w:pPr>
              <w:spacing w:before="80" w:after="80"/>
              <w:rPr>
                <w:b/>
                <w:noProof/>
                <w:szCs w:val="26"/>
              </w:rPr>
            </w:pPr>
            <w:r w:rsidRPr="00C952E6">
              <w:rPr>
                <w:b/>
                <w:noProof/>
                <w:szCs w:val="26"/>
              </w:rPr>
              <w:t>Nhiệm vụ nghiên cứu chủ yếu</w:t>
            </w:r>
          </w:p>
        </w:tc>
        <w:tc>
          <w:tcPr>
            <w:tcW w:w="1134" w:type="dxa"/>
            <w:vAlign w:val="center"/>
          </w:tcPr>
          <w:p w:rsidR="00B93C1C" w:rsidRPr="00C952E6" w:rsidRDefault="00B93C1C" w:rsidP="00E820DC">
            <w:pPr>
              <w:spacing w:before="80" w:after="80"/>
              <w:rPr>
                <w:b/>
                <w:noProof/>
                <w:szCs w:val="26"/>
              </w:rPr>
            </w:pPr>
            <w:r w:rsidRPr="00C952E6">
              <w:rPr>
                <w:b/>
                <w:noProof/>
                <w:szCs w:val="26"/>
              </w:rPr>
              <w:t>Thời hạn thực hiện</w:t>
            </w:r>
          </w:p>
        </w:tc>
        <w:tc>
          <w:tcPr>
            <w:tcW w:w="1276" w:type="dxa"/>
            <w:vAlign w:val="center"/>
          </w:tcPr>
          <w:p w:rsidR="00B93C1C" w:rsidRDefault="00B93C1C" w:rsidP="00E820DC">
            <w:pPr>
              <w:spacing w:before="80" w:after="80"/>
              <w:rPr>
                <w:b/>
                <w:noProof/>
                <w:szCs w:val="26"/>
              </w:rPr>
            </w:pPr>
            <w:r w:rsidRPr="00C952E6">
              <w:rPr>
                <w:b/>
                <w:noProof/>
                <w:szCs w:val="26"/>
              </w:rPr>
              <w:t>Kinh phí</w:t>
            </w:r>
          </w:p>
          <w:p w:rsidR="00B93C1C" w:rsidRPr="00410A9B" w:rsidRDefault="00B93C1C" w:rsidP="00E820DC">
            <w:pPr>
              <w:spacing w:before="80" w:after="80"/>
              <w:rPr>
                <w:i/>
                <w:noProof/>
                <w:spacing w:val="-24"/>
                <w:szCs w:val="26"/>
              </w:rPr>
            </w:pPr>
            <w:r w:rsidRPr="00410A9B">
              <w:rPr>
                <w:i/>
                <w:noProof/>
                <w:spacing w:val="-24"/>
                <w:szCs w:val="26"/>
              </w:rPr>
              <w:t>(Triệu đồng)</w:t>
            </w:r>
          </w:p>
        </w:tc>
      </w:tr>
      <w:tr w:rsidR="00B93C1C" w:rsidRPr="00C952E6" w:rsidTr="00E820DC">
        <w:trPr>
          <w:trHeight w:val="657"/>
        </w:trPr>
        <w:tc>
          <w:tcPr>
            <w:tcW w:w="851" w:type="dxa"/>
          </w:tcPr>
          <w:p w:rsidR="00B93C1C" w:rsidRPr="00D16F55" w:rsidRDefault="00B93C1C" w:rsidP="00E820DC">
            <w:pPr>
              <w:spacing w:before="80" w:after="80"/>
              <w:ind w:left="34"/>
              <w:rPr>
                <w:b/>
                <w:szCs w:val="26"/>
              </w:rPr>
            </w:pPr>
            <w:r w:rsidRPr="00D16F55">
              <w:rPr>
                <w:b/>
                <w:szCs w:val="26"/>
              </w:rPr>
              <w:t>I</w:t>
            </w:r>
          </w:p>
        </w:tc>
        <w:tc>
          <w:tcPr>
            <w:tcW w:w="12474" w:type="dxa"/>
            <w:gridSpan w:val="4"/>
          </w:tcPr>
          <w:p w:rsidR="00B93C1C" w:rsidRPr="00C952E6" w:rsidRDefault="00B93C1C" w:rsidP="00E820DC">
            <w:pPr>
              <w:spacing w:before="80" w:after="80"/>
              <w:jc w:val="both"/>
              <w:rPr>
                <w:szCs w:val="26"/>
              </w:rPr>
            </w:pPr>
            <w:r>
              <w:rPr>
                <w:b/>
                <w:color w:val="000000"/>
                <w:szCs w:val="26"/>
              </w:rPr>
              <w:t>Danh mục nhiệm vụ KH&amp;CN N</w:t>
            </w:r>
            <w:r w:rsidRPr="00F03C58">
              <w:rPr>
                <w:b/>
                <w:color w:val="000000"/>
                <w:szCs w:val="26"/>
              </w:rPr>
              <w:t>gành ngân hàng năm 201</w:t>
            </w:r>
            <w:r>
              <w:rPr>
                <w:b/>
                <w:color w:val="000000"/>
                <w:szCs w:val="26"/>
              </w:rPr>
              <w:t>3</w:t>
            </w:r>
            <w:r w:rsidRPr="00F03C58">
              <w:rPr>
                <w:b/>
                <w:color w:val="000000"/>
                <w:szCs w:val="26"/>
              </w:rPr>
              <w:t xml:space="preserve"> thực hiện bằng nguồn kinh phí của </w:t>
            </w:r>
            <w:r>
              <w:rPr>
                <w:b/>
                <w:color w:val="000000"/>
                <w:szCs w:val="26"/>
              </w:rPr>
              <w:t>Ngân hàng Nhà nước VN cấp cho hoạt động KH&amp;CN N</w:t>
            </w:r>
            <w:r w:rsidRPr="00F03C58">
              <w:rPr>
                <w:b/>
                <w:color w:val="000000"/>
                <w:szCs w:val="26"/>
              </w:rPr>
              <w:t>gành ngân hàng</w:t>
            </w:r>
          </w:p>
        </w:tc>
        <w:tc>
          <w:tcPr>
            <w:tcW w:w="1134" w:type="dxa"/>
          </w:tcPr>
          <w:p w:rsidR="00B93C1C" w:rsidRPr="00C952E6" w:rsidRDefault="00B93C1C" w:rsidP="00E820DC">
            <w:pPr>
              <w:spacing w:before="80" w:after="80"/>
              <w:ind w:left="72"/>
              <w:rPr>
                <w:szCs w:val="26"/>
              </w:rPr>
            </w:pPr>
          </w:p>
        </w:tc>
        <w:tc>
          <w:tcPr>
            <w:tcW w:w="1276" w:type="dxa"/>
          </w:tcPr>
          <w:p w:rsidR="00B93C1C" w:rsidRPr="00790420" w:rsidRDefault="00B93C1C" w:rsidP="00E820DC">
            <w:pPr>
              <w:spacing w:before="80" w:after="80"/>
              <w:ind w:left="72"/>
              <w:rPr>
                <w:b/>
                <w:szCs w:val="26"/>
              </w:rPr>
            </w:pPr>
            <w:r w:rsidRPr="00790420">
              <w:rPr>
                <w:b/>
                <w:szCs w:val="26"/>
              </w:rPr>
              <w:t>3.200</w:t>
            </w:r>
          </w:p>
        </w:tc>
      </w:tr>
      <w:tr w:rsidR="00B93C1C" w:rsidRPr="00C952E6" w:rsidTr="00E820DC">
        <w:trPr>
          <w:trHeight w:val="1380"/>
        </w:trPr>
        <w:tc>
          <w:tcPr>
            <w:tcW w:w="851" w:type="dxa"/>
          </w:tcPr>
          <w:p w:rsidR="00B93C1C" w:rsidRPr="00C952E6" w:rsidRDefault="00B93C1C" w:rsidP="00B93C1C">
            <w:pPr>
              <w:numPr>
                <w:ilvl w:val="0"/>
                <w:numId w:val="1"/>
              </w:numPr>
              <w:spacing w:before="80" w:after="80"/>
              <w:rPr>
                <w:szCs w:val="26"/>
              </w:rPr>
            </w:pPr>
          </w:p>
        </w:tc>
        <w:tc>
          <w:tcPr>
            <w:tcW w:w="2835" w:type="dxa"/>
          </w:tcPr>
          <w:p w:rsidR="00B93C1C" w:rsidRPr="00C952E6" w:rsidRDefault="00B93C1C" w:rsidP="00E820DC">
            <w:pPr>
              <w:spacing w:before="80" w:after="80"/>
              <w:jc w:val="both"/>
              <w:rPr>
                <w:i/>
                <w:szCs w:val="26"/>
              </w:rPr>
            </w:pPr>
            <w:r w:rsidRPr="00C952E6">
              <w:rPr>
                <w:szCs w:val="26"/>
              </w:rPr>
              <w:t>Giải pháp huy động nguồn lực vàng trong dân cư phục vụ phát triển kinh tế - xã hội</w:t>
            </w:r>
          </w:p>
        </w:tc>
        <w:tc>
          <w:tcPr>
            <w:tcW w:w="1276" w:type="dxa"/>
          </w:tcPr>
          <w:p w:rsidR="00B93C1C" w:rsidRPr="00C952E6" w:rsidRDefault="00B93C1C" w:rsidP="00E820DC">
            <w:pPr>
              <w:spacing w:before="80" w:after="80"/>
              <w:rPr>
                <w:szCs w:val="26"/>
              </w:rPr>
            </w:pPr>
            <w:r>
              <w:rPr>
                <w:szCs w:val="26"/>
              </w:rPr>
              <w:t>Tuyển chọn</w:t>
            </w:r>
          </w:p>
        </w:tc>
        <w:tc>
          <w:tcPr>
            <w:tcW w:w="1984" w:type="dxa"/>
          </w:tcPr>
          <w:p w:rsidR="00B93C1C" w:rsidRPr="00C952E6" w:rsidRDefault="00B93C1C" w:rsidP="00E820DC">
            <w:pPr>
              <w:spacing w:before="80" w:after="80"/>
              <w:rPr>
                <w:szCs w:val="26"/>
              </w:rPr>
            </w:pPr>
            <w:r w:rsidRPr="00F03C58">
              <w:rPr>
                <w:color w:val="000000"/>
                <w:szCs w:val="26"/>
              </w:rPr>
              <w:t>DTNH.01/201</w:t>
            </w:r>
            <w:r>
              <w:rPr>
                <w:color w:val="000000"/>
                <w:szCs w:val="26"/>
              </w:rPr>
              <w:t>3</w:t>
            </w:r>
          </w:p>
        </w:tc>
        <w:tc>
          <w:tcPr>
            <w:tcW w:w="6379" w:type="dxa"/>
          </w:tcPr>
          <w:p w:rsidR="00B93C1C" w:rsidRPr="00C952E6" w:rsidRDefault="00B93C1C" w:rsidP="00E820DC">
            <w:pPr>
              <w:spacing w:before="80" w:after="80"/>
              <w:jc w:val="both"/>
              <w:rPr>
                <w:szCs w:val="26"/>
              </w:rPr>
            </w:pPr>
            <w:r w:rsidRPr="00C952E6">
              <w:rPr>
                <w:szCs w:val="26"/>
              </w:rPr>
              <w:t>- Đánh giá tiềm lực vàng trong dân cư.</w:t>
            </w:r>
          </w:p>
          <w:p w:rsidR="00B93C1C" w:rsidRPr="00C952E6" w:rsidRDefault="00B93C1C" w:rsidP="00E820DC">
            <w:pPr>
              <w:spacing w:before="80" w:after="80"/>
              <w:jc w:val="both"/>
              <w:rPr>
                <w:szCs w:val="26"/>
              </w:rPr>
            </w:pPr>
            <w:r w:rsidRPr="00C952E6">
              <w:rPr>
                <w:szCs w:val="26"/>
              </w:rPr>
              <w:t>- Phân tích khả năng khai thác và hình thức huy động nguồn lực vàng trong dân cư.</w:t>
            </w:r>
          </w:p>
          <w:p w:rsidR="00B93C1C" w:rsidRPr="00C952E6" w:rsidRDefault="00B93C1C" w:rsidP="00E820DC">
            <w:pPr>
              <w:spacing w:before="80" w:after="80"/>
              <w:jc w:val="both"/>
              <w:rPr>
                <w:szCs w:val="26"/>
              </w:rPr>
            </w:pPr>
            <w:r w:rsidRPr="00234F48">
              <w:rPr>
                <w:spacing w:val="-4"/>
                <w:szCs w:val="26"/>
              </w:rPr>
              <w:t>- Đề xuất giải pháp và phương án thích hợp huy động nguồn lực vàng trong dân cư phục vụ phát triển kinh tế xã hội</w:t>
            </w:r>
            <w:r w:rsidRPr="00C952E6">
              <w:rPr>
                <w:szCs w:val="26"/>
              </w:rPr>
              <w:t>.</w:t>
            </w:r>
          </w:p>
        </w:tc>
        <w:tc>
          <w:tcPr>
            <w:tcW w:w="1134" w:type="dxa"/>
          </w:tcPr>
          <w:p w:rsidR="00B93C1C" w:rsidRPr="00C952E6" w:rsidRDefault="00B93C1C" w:rsidP="00E820DC">
            <w:pPr>
              <w:spacing w:before="80" w:after="80"/>
              <w:ind w:left="72"/>
              <w:rPr>
                <w:szCs w:val="26"/>
              </w:rPr>
            </w:pPr>
            <w:r w:rsidRPr="00C952E6">
              <w:rPr>
                <w:szCs w:val="26"/>
              </w:rPr>
              <w:t>8 tháng</w:t>
            </w:r>
          </w:p>
        </w:tc>
        <w:tc>
          <w:tcPr>
            <w:tcW w:w="1276" w:type="dxa"/>
          </w:tcPr>
          <w:p w:rsidR="00B93C1C" w:rsidRPr="00C952E6" w:rsidRDefault="00B93C1C" w:rsidP="00E820DC">
            <w:pPr>
              <w:spacing w:before="80" w:after="80"/>
              <w:ind w:left="72"/>
              <w:rPr>
                <w:szCs w:val="26"/>
              </w:rPr>
            </w:pPr>
            <w:r w:rsidRPr="00C952E6">
              <w:rPr>
                <w:szCs w:val="26"/>
              </w:rPr>
              <w:t>250</w:t>
            </w:r>
          </w:p>
        </w:tc>
      </w:tr>
      <w:tr w:rsidR="00B93C1C" w:rsidRPr="00C952E6" w:rsidTr="00E820DC">
        <w:trPr>
          <w:trHeight w:val="415"/>
        </w:trPr>
        <w:tc>
          <w:tcPr>
            <w:tcW w:w="851" w:type="dxa"/>
          </w:tcPr>
          <w:p w:rsidR="00B93C1C" w:rsidRPr="00C952E6" w:rsidRDefault="00B93C1C" w:rsidP="00B93C1C">
            <w:pPr>
              <w:numPr>
                <w:ilvl w:val="0"/>
                <w:numId w:val="1"/>
              </w:numPr>
              <w:spacing w:before="80" w:after="80"/>
              <w:rPr>
                <w:szCs w:val="26"/>
              </w:rPr>
            </w:pPr>
          </w:p>
        </w:tc>
        <w:tc>
          <w:tcPr>
            <w:tcW w:w="2835" w:type="dxa"/>
          </w:tcPr>
          <w:p w:rsidR="00B93C1C" w:rsidRPr="00C952E6" w:rsidRDefault="00B93C1C" w:rsidP="00E820DC">
            <w:pPr>
              <w:spacing w:before="80" w:after="80"/>
              <w:jc w:val="both"/>
              <w:rPr>
                <w:noProof/>
                <w:szCs w:val="26"/>
                <w:lang w:val="pl-PL"/>
              </w:rPr>
            </w:pPr>
            <w:r w:rsidRPr="00C952E6">
              <w:rPr>
                <w:noProof/>
                <w:szCs w:val="26"/>
                <w:lang w:val="pl-PL"/>
              </w:rPr>
              <w:t>Xử lý tài sản đảm bảo trong hoạt động</w:t>
            </w:r>
            <w:r>
              <w:rPr>
                <w:noProof/>
                <w:szCs w:val="26"/>
                <w:lang w:val="pl-PL"/>
              </w:rPr>
              <w:t xml:space="preserve"> tín dụng của các TCTD: </w:t>
            </w:r>
            <w:r w:rsidRPr="00C952E6">
              <w:rPr>
                <w:noProof/>
                <w:szCs w:val="26"/>
                <w:lang w:val="pl-PL"/>
              </w:rPr>
              <w:t xml:space="preserve">Thực trạng và giải pháp  </w:t>
            </w:r>
          </w:p>
        </w:tc>
        <w:tc>
          <w:tcPr>
            <w:tcW w:w="1276" w:type="dxa"/>
          </w:tcPr>
          <w:p w:rsidR="00B93C1C" w:rsidRPr="00C952E6" w:rsidRDefault="00B93C1C" w:rsidP="00E820DC">
            <w:pPr>
              <w:spacing w:before="80" w:after="80"/>
              <w:rPr>
                <w:noProof/>
                <w:szCs w:val="26"/>
                <w:lang w:val="pl-PL"/>
              </w:rPr>
            </w:pPr>
            <w:r>
              <w:rPr>
                <w:szCs w:val="26"/>
              </w:rPr>
              <w:t>Tuyển chọn</w:t>
            </w:r>
          </w:p>
        </w:tc>
        <w:tc>
          <w:tcPr>
            <w:tcW w:w="1984" w:type="dxa"/>
          </w:tcPr>
          <w:p w:rsidR="00B93C1C" w:rsidRPr="00C952E6" w:rsidRDefault="00B93C1C" w:rsidP="00E820DC">
            <w:pPr>
              <w:spacing w:before="80" w:after="80"/>
              <w:jc w:val="both"/>
              <w:rPr>
                <w:noProof/>
                <w:szCs w:val="26"/>
                <w:lang w:val="pl-PL"/>
              </w:rPr>
            </w:pPr>
            <w:r w:rsidRPr="00F03C58">
              <w:rPr>
                <w:color w:val="000000"/>
                <w:szCs w:val="26"/>
              </w:rPr>
              <w:t>DTNH.0</w:t>
            </w:r>
            <w:r>
              <w:rPr>
                <w:color w:val="000000"/>
                <w:szCs w:val="26"/>
              </w:rPr>
              <w:t>2</w:t>
            </w:r>
            <w:r w:rsidRPr="00F03C58">
              <w:rPr>
                <w:color w:val="000000"/>
                <w:szCs w:val="26"/>
              </w:rPr>
              <w:t>/201</w:t>
            </w:r>
            <w:r>
              <w:rPr>
                <w:color w:val="000000"/>
                <w:szCs w:val="26"/>
              </w:rPr>
              <w:t>3</w:t>
            </w:r>
          </w:p>
        </w:tc>
        <w:tc>
          <w:tcPr>
            <w:tcW w:w="6379" w:type="dxa"/>
          </w:tcPr>
          <w:p w:rsidR="00B93C1C" w:rsidRPr="00C952E6" w:rsidRDefault="00B93C1C" w:rsidP="00E820DC">
            <w:pPr>
              <w:spacing w:before="80" w:after="80"/>
              <w:jc w:val="both"/>
              <w:rPr>
                <w:noProof/>
                <w:szCs w:val="26"/>
                <w:lang w:val="pl-PL"/>
              </w:rPr>
            </w:pPr>
            <w:r w:rsidRPr="00C952E6">
              <w:rPr>
                <w:noProof/>
                <w:szCs w:val="26"/>
                <w:lang w:val="pl-PL"/>
              </w:rPr>
              <w:t xml:space="preserve">- Đánh giá thực trạng xử lý tài sản đảm bảo tại các tổ chức tín dụng; phân tích </w:t>
            </w:r>
            <w:r>
              <w:rPr>
                <w:noProof/>
                <w:szCs w:val="26"/>
                <w:lang w:val="pl-PL"/>
              </w:rPr>
              <w:t xml:space="preserve">những khó khăn, vướng mắc trong quá trình </w:t>
            </w:r>
            <w:r w:rsidRPr="00C952E6">
              <w:rPr>
                <w:noProof/>
                <w:szCs w:val="26"/>
                <w:lang w:val="pl-PL"/>
              </w:rPr>
              <w:t>xử lý tài sản đảm bảo</w:t>
            </w:r>
            <w:r>
              <w:rPr>
                <w:noProof/>
                <w:szCs w:val="26"/>
                <w:lang w:val="pl-PL"/>
              </w:rPr>
              <w:t xml:space="preserve"> của</w:t>
            </w:r>
            <w:r w:rsidRPr="00C952E6">
              <w:rPr>
                <w:noProof/>
                <w:szCs w:val="26"/>
                <w:lang w:val="pl-PL"/>
              </w:rPr>
              <w:t xml:space="preserve"> các tổ chức tín dụng</w:t>
            </w:r>
            <w:r>
              <w:rPr>
                <w:noProof/>
                <w:szCs w:val="26"/>
                <w:lang w:val="pl-PL"/>
              </w:rPr>
              <w:t xml:space="preserve"> và nguyên nhân</w:t>
            </w:r>
            <w:r w:rsidRPr="00C952E6">
              <w:rPr>
                <w:noProof/>
                <w:szCs w:val="26"/>
                <w:lang w:val="pl-PL"/>
              </w:rPr>
              <w:t>.</w:t>
            </w:r>
          </w:p>
          <w:p w:rsidR="00B93C1C" w:rsidRPr="00C952E6" w:rsidRDefault="00B93C1C" w:rsidP="00E820DC">
            <w:pPr>
              <w:spacing w:before="80" w:after="80"/>
              <w:jc w:val="both"/>
              <w:rPr>
                <w:noProof/>
                <w:szCs w:val="26"/>
                <w:lang w:val="pl-PL"/>
              </w:rPr>
            </w:pPr>
            <w:r w:rsidRPr="00C952E6">
              <w:rPr>
                <w:noProof/>
                <w:szCs w:val="26"/>
                <w:lang w:val="pl-PL"/>
              </w:rPr>
              <w:t xml:space="preserve">-  Đề xuất các giải pháp và kiến nghị cụ thể đối với các cấp liên quan để </w:t>
            </w:r>
            <w:r>
              <w:rPr>
                <w:noProof/>
                <w:szCs w:val="26"/>
                <w:lang w:val="pl-PL"/>
              </w:rPr>
              <w:t xml:space="preserve">giải quyết các khó khăn, vướng mắc, </w:t>
            </w:r>
            <w:r w:rsidRPr="00C952E6">
              <w:rPr>
                <w:noProof/>
                <w:szCs w:val="26"/>
                <w:lang w:val="pl-PL"/>
              </w:rPr>
              <w:t xml:space="preserve">tạo điều </w:t>
            </w:r>
            <w:r w:rsidRPr="00C952E6">
              <w:rPr>
                <w:noProof/>
                <w:szCs w:val="26"/>
                <w:lang w:val="pl-PL"/>
              </w:rPr>
              <w:lastRenderedPageBreak/>
              <w:t xml:space="preserve">kiện thuận lợi </w:t>
            </w:r>
            <w:r>
              <w:rPr>
                <w:noProof/>
                <w:szCs w:val="26"/>
                <w:lang w:val="pl-PL"/>
              </w:rPr>
              <w:t xml:space="preserve">và </w:t>
            </w:r>
            <w:r w:rsidRPr="00C952E6">
              <w:rPr>
                <w:noProof/>
                <w:szCs w:val="26"/>
                <w:lang w:val="pl-PL"/>
              </w:rPr>
              <w:t>nâng cao hiệu quả xử lý tài sản đảm bảo trong hoạt động tín dụng của các TCTD.</w:t>
            </w:r>
          </w:p>
          <w:p w:rsidR="00B93C1C" w:rsidRPr="00C952E6" w:rsidRDefault="00B93C1C" w:rsidP="00E820DC">
            <w:pPr>
              <w:spacing w:before="80" w:after="80"/>
              <w:jc w:val="both"/>
              <w:rPr>
                <w:noProof/>
                <w:szCs w:val="26"/>
                <w:lang w:val="pl-PL"/>
              </w:rPr>
            </w:pPr>
            <w:r w:rsidRPr="00C952E6">
              <w:rPr>
                <w:noProof/>
                <w:szCs w:val="26"/>
                <w:lang w:val="pl-PL"/>
              </w:rPr>
              <w:t xml:space="preserve">( </w:t>
            </w:r>
            <w:r w:rsidRPr="00C952E6">
              <w:rPr>
                <w:b/>
                <w:noProof/>
                <w:szCs w:val="26"/>
                <w:u w:val="single"/>
                <w:lang w:val="pl-PL"/>
              </w:rPr>
              <w:t>Yêu cầu</w:t>
            </w:r>
            <w:r w:rsidRPr="00C952E6">
              <w:rPr>
                <w:noProof/>
                <w:szCs w:val="26"/>
                <w:lang w:val="pl-PL"/>
              </w:rPr>
              <w:t>: có báo cáo giữa kỳ để kịp thời đưa ra kiến nghị, đề xuất với NHNN)</w:t>
            </w:r>
          </w:p>
        </w:tc>
        <w:tc>
          <w:tcPr>
            <w:tcW w:w="1134" w:type="dxa"/>
          </w:tcPr>
          <w:p w:rsidR="00B93C1C" w:rsidRPr="00C952E6" w:rsidRDefault="00B93C1C" w:rsidP="00E820DC">
            <w:pPr>
              <w:spacing w:before="80" w:after="80"/>
              <w:rPr>
                <w:noProof/>
                <w:szCs w:val="26"/>
                <w:lang w:val="pl-PL"/>
              </w:rPr>
            </w:pPr>
            <w:r w:rsidRPr="00C952E6">
              <w:rPr>
                <w:noProof/>
                <w:szCs w:val="26"/>
                <w:lang w:val="pl-PL"/>
              </w:rPr>
              <w:lastRenderedPageBreak/>
              <w:t>18 tháng</w:t>
            </w:r>
          </w:p>
        </w:tc>
        <w:tc>
          <w:tcPr>
            <w:tcW w:w="1276" w:type="dxa"/>
          </w:tcPr>
          <w:p w:rsidR="00B93C1C" w:rsidRPr="00C952E6" w:rsidRDefault="00B93C1C" w:rsidP="00E820DC">
            <w:pPr>
              <w:spacing w:before="80" w:after="80"/>
              <w:rPr>
                <w:noProof/>
                <w:szCs w:val="26"/>
                <w:lang w:val="pl-PL"/>
              </w:rPr>
            </w:pPr>
            <w:r w:rsidRPr="00C952E6">
              <w:rPr>
                <w:noProof/>
                <w:szCs w:val="26"/>
                <w:lang w:val="pl-PL"/>
              </w:rPr>
              <w:t>230</w:t>
            </w:r>
          </w:p>
        </w:tc>
      </w:tr>
    </w:tbl>
    <w:p w:rsidR="00A50A97" w:rsidRDefault="00A50A97"/>
    <w:sectPr w:rsidR="00A50A97" w:rsidSect="00B93C1C">
      <w:pgSz w:w="16840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112C"/>
    <w:multiLevelType w:val="hybridMultilevel"/>
    <w:tmpl w:val="023CF75A"/>
    <w:lvl w:ilvl="0" w:tplc="0409000F">
      <w:start w:val="1"/>
      <w:numFmt w:val="decimal"/>
      <w:lvlText w:val="%1.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93C1C"/>
    <w:rsid w:val="00151FC7"/>
    <w:rsid w:val="004059AF"/>
    <w:rsid w:val="00613137"/>
    <w:rsid w:val="00712E90"/>
    <w:rsid w:val="0076536F"/>
    <w:rsid w:val="0089169F"/>
    <w:rsid w:val="00A50A97"/>
    <w:rsid w:val="00B93C1C"/>
    <w:rsid w:val="00F1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C1C"/>
    <w:pPr>
      <w:spacing w:before="0"/>
      <w:jc w:val="left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235</Words>
  <Characters>1341</Characters>
  <Application>Microsoft Office Word</Application>
  <DocSecurity>0</DocSecurity>
  <Lines>11</Lines>
  <Paragraphs>3</Paragraphs>
  <ScaleCrop>false</ScaleCrop>
  <Company>Microsoft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Vuong Thanh Ha</cp:lastModifiedBy>
  <cp:revision>3</cp:revision>
  <dcterms:created xsi:type="dcterms:W3CDTF">2013-03-04T06:47:00Z</dcterms:created>
  <dcterms:modified xsi:type="dcterms:W3CDTF">2013-03-21T02:35:00Z</dcterms:modified>
</cp:coreProperties>
</file>